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7C" w:rsidRDefault="00E2187C" w:rsidP="00E2187C">
      <w:pPr>
        <w:widowControl w:val="0"/>
        <w:autoSpaceDE w:val="0"/>
        <w:autoSpaceDN w:val="0"/>
        <w:adjustRightInd w:val="0"/>
        <w:jc w:val="center"/>
        <w:rPr>
          <w:rFonts w:ascii="Times" w:hAnsi="Times" w:cs="Times-Roman"/>
          <w:b/>
          <w:sz w:val="20"/>
          <w:szCs w:val="18"/>
        </w:rPr>
      </w:pPr>
      <w:r>
        <w:rPr>
          <w:rFonts w:ascii="Times" w:hAnsi="Times" w:cs="Times-Roman"/>
          <w:b/>
          <w:sz w:val="20"/>
          <w:szCs w:val="18"/>
        </w:rPr>
        <w:t>Litterulae – litterulae.fr</w:t>
      </w:r>
    </w:p>
    <w:p w:rsidR="00E2187C" w:rsidRDefault="00E2187C" w:rsidP="00E2187C">
      <w:pPr>
        <w:widowControl w:val="0"/>
        <w:autoSpaceDE w:val="0"/>
        <w:autoSpaceDN w:val="0"/>
        <w:adjustRightInd w:val="0"/>
        <w:jc w:val="both"/>
        <w:rPr>
          <w:rFonts w:ascii="Times" w:hAnsi="Times" w:cs="Times-Roman"/>
          <w:b/>
          <w:sz w:val="20"/>
          <w:szCs w:val="18"/>
        </w:rPr>
      </w:pPr>
    </w:p>
    <w:p w:rsidR="00E2187C" w:rsidRPr="00E2187C" w:rsidRDefault="00E2187C" w:rsidP="00E2187C">
      <w:pPr>
        <w:widowControl w:val="0"/>
        <w:autoSpaceDE w:val="0"/>
        <w:autoSpaceDN w:val="0"/>
        <w:adjustRightInd w:val="0"/>
        <w:jc w:val="both"/>
        <w:rPr>
          <w:rFonts w:ascii="Times" w:hAnsi="Times" w:cs="Times-Roman"/>
          <w:b/>
          <w:sz w:val="20"/>
          <w:szCs w:val="18"/>
        </w:rPr>
      </w:pPr>
      <w:r w:rsidRPr="00E2187C">
        <w:rPr>
          <w:rFonts w:ascii="Times" w:hAnsi="Times" w:cs="Times-Roman"/>
          <w:b/>
          <w:sz w:val="20"/>
          <w:szCs w:val="18"/>
        </w:rPr>
        <w:t>Textes IX et X</w:t>
      </w:r>
    </w:p>
    <w:p w:rsidR="00E2187C" w:rsidRPr="00C5123F" w:rsidRDefault="00E2187C" w:rsidP="00E2187C">
      <w:pPr>
        <w:widowControl w:val="0"/>
        <w:autoSpaceDE w:val="0"/>
        <w:autoSpaceDN w:val="0"/>
        <w:adjustRightInd w:val="0"/>
        <w:jc w:val="both"/>
        <w:rPr>
          <w:rFonts w:ascii="Times" w:hAnsi="Times" w:cs="Times-Roman"/>
          <w:b/>
          <w:bCs/>
          <w:i/>
          <w:iCs/>
          <w:sz w:val="20"/>
          <w:szCs w:val="20"/>
        </w:rPr>
      </w:pPr>
      <w:r>
        <w:rPr>
          <w:rFonts w:ascii="Times" w:hAnsi="Times" w:cs="Times-Roman"/>
          <w:i/>
          <w:sz w:val="20"/>
          <w:szCs w:val="18"/>
        </w:rPr>
        <w:t>Voici</w:t>
      </w:r>
      <w:r w:rsidRPr="00C5123F">
        <w:rPr>
          <w:rFonts w:ascii="Times" w:hAnsi="Times" w:cs="Times-Roman"/>
          <w:i/>
          <w:sz w:val="20"/>
          <w:szCs w:val="18"/>
        </w:rPr>
        <w:t xml:space="preserve"> deux textes polémiques du XVIè</w:t>
      </w:r>
      <w:bookmarkStart w:id="0" w:name="_GoBack"/>
      <w:bookmarkEnd w:id="0"/>
      <w:r w:rsidRPr="00C5123F">
        <w:rPr>
          <w:rFonts w:ascii="Times" w:hAnsi="Times" w:cs="Times-Roman"/>
          <w:i/>
          <w:sz w:val="20"/>
          <w:szCs w:val="18"/>
        </w:rPr>
        <w:t>me siècle, le premier, de Ronsard, catholique, contre les Protestants, le second,</w:t>
      </w:r>
      <w:r>
        <w:rPr>
          <w:rFonts w:ascii="Times" w:hAnsi="Times" w:cs="Times-Roman"/>
          <w:i/>
          <w:sz w:val="20"/>
          <w:szCs w:val="18"/>
        </w:rPr>
        <w:t xml:space="preserve"> d'Agrippa d'Aubigné, p</w:t>
      </w:r>
      <w:r w:rsidRPr="00C5123F">
        <w:rPr>
          <w:rFonts w:ascii="Times" w:hAnsi="Times" w:cs="Times-Roman"/>
          <w:i/>
          <w:sz w:val="20"/>
          <w:szCs w:val="18"/>
        </w:rPr>
        <w:t>rotestant, contre les Catholiques. Certes, ces textes s’inscrivent dans une polémique très datée, relative à une actualité tragique, celle des Guerres de Religion, mais on y trouvera, notamment dans le second, les frémissements de la sensibilté baroque :</w:t>
      </w:r>
      <w:r>
        <w:rPr>
          <w:rFonts w:ascii="Times" w:hAnsi="Times" w:cs="Times-Roman"/>
          <w:i/>
          <w:sz w:val="20"/>
          <w:szCs w:val="18"/>
        </w:rPr>
        <w:t xml:space="preserve"> certes</w:t>
      </w:r>
      <w:r w:rsidRPr="00C5123F">
        <w:rPr>
          <w:rFonts w:ascii="Times" w:hAnsi="Times" w:cs="Times-Roman"/>
          <w:i/>
          <w:sz w:val="20"/>
          <w:szCs w:val="18"/>
        </w:rPr>
        <w:t xml:space="preserve"> la violence de l’adversaire est dénoncée</w:t>
      </w:r>
      <w:r>
        <w:rPr>
          <w:rFonts w:ascii="Times" w:hAnsi="Times" w:cs="Times-Roman"/>
          <w:i/>
          <w:sz w:val="20"/>
          <w:szCs w:val="18"/>
        </w:rPr>
        <w:t xml:space="preserve"> avec un manichéisme appuyé</w:t>
      </w:r>
      <w:r w:rsidRPr="00C5123F">
        <w:rPr>
          <w:rFonts w:ascii="Times" w:hAnsi="Times" w:cs="Times-Roman"/>
          <w:i/>
          <w:sz w:val="20"/>
          <w:szCs w:val="18"/>
        </w:rPr>
        <w:t>, mais elle fascine comme ont le sent</w:t>
      </w:r>
      <w:r>
        <w:rPr>
          <w:rFonts w:ascii="Times" w:hAnsi="Times" w:cs="Times-Roman"/>
          <w:i/>
          <w:sz w:val="20"/>
          <w:szCs w:val="18"/>
        </w:rPr>
        <w:t xml:space="preserve"> dans les images monstrueuses ou bizarres, da</w:t>
      </w:r>
      <w:r w:rsidRPr="00C5123F">
        <w:rPr>
          <w:rFonts w:ascii="Times" w:hAnsi="Times" w:cs="Times-Roman"/>
          <w:i/>
          <w:sz w:val="20"/>
          <w:szCs w:val="18"/>
        </w:rPr>
        <w:t xml:space="preserve">ns la violence de l’expresssion, </w:t>
      </w:r>
      <w:r>
        <w:rPr>
          <w:rFonts w:ascii="Times" w:hAnsi="Times" w:cs="Times-Roman"/>
          <w:i/>
          <w:sz w:val="20"/>
          <w:szCs w:val="18"/>
        </w:rPr>
        <w:t>dans les</w:t>
      </w:r>
      <w:r w:rsidRPr="00C5123F">
        <w:rPr>
          <w:rFonts w:ascii="Times" w:hAnsi="Times" w:cs="Times-Roman"/>
          <w:i/>
          <w:sz w:val="20"/>
          <w:szCs w:val="18"/>
        </w:rPr>
        <w:t xml:space="preserve"> cadences </w:t>
      </w:r>
      <w:r>
        <w:rPr>
          <w:rFonts w:ascii="Times" w:hAnsi="Times" w:cs="Times-Roman"/>
          <w:i/>
          <w:sz w:val="20"/>
          <w:szCs w:val="18"/>
        </w:rPr>
        <w:t>exaltées.</w:t>
      </w:r>
    </w:p>
    <w:p w:rsidR="00E2187C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iCs/>
          <w:sz w:val="18"/>
          <w:szCs w:val="20"/>
        </w:rPr>
        <w:sectPr w:rsidR="00E2187C">
          <w:footerReference w:type="even" r:id="rId8"/>
          <w:footerReference w:type="default" r:id="rId9"/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E2187C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iCs/>
          <w:sz w:val="18"/>
          <w:szCs w:val="20"/>
        </w:rPr>
      </w:pPr>
    </w:p>
    <w:p w:rsidR="00E2187C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iCs/>
          <w:sz w:val="18"/>
          <w:szCs w:val="20"/>
        </w:rPr>
      </w:pP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sz w:val="18"/>
          <w:szCs w:val="20"/>
        </w:rPr>
      </w:pPr>
      <w:r>
        <w:rPr>
          <w:rFonts w:ascii="Times" w:hAnsi="Times" w:cs="Times-Roman"/>
          <w:b/>
          <w:bCs/>
          <w:i/>
          <w:iCs/>
          <w:sz w:val="18"/>
          <w:szCs w:val="20"/>
        </w:rPr>
        <w:t>IX</w:t>
      </w:r>
      <w:r>
        <w:rPr>
          <w:rFonts w:ascii="Times" w:hAnsi="Times" w:cs="Times-Roman"/>
          <w:b/>
          <w:bCs/>
          <w:i/>
          <w:iCs/>
          <w:sz w:val="18"/>
          <w:szCs w:val="20"/>
        </w:rPr>
        <w:tab/>
      </w:r>
      <w:r w:rsidRPr="00916F75">
        <w:rPr>
          <w:rFonts w:ascii="Times" w:hAnsi="Times" w:cs="Times-Roman"/>
          <w:b/>
          <w:bCs/>
          <w:i/>
          <w:iCs/>
          <w:sz w:val="18"/>
          <w:szCs w:val="20"/>
        </w:rPr>
        <w:t>Continuation du discours des misères de ce temps</w:t>
      </w:r>
      <w:r w:rsidRPr="00916F75">
        <w:rPr>
          <w:rFonts w:ascii="Times" w:hAnsi="Times" w:cs="Times-Roman"/>
          <w:b/>
          <w:bCs/>
          <w:i/>
          <w:sz w:val="18"/>
          <w:szCs w:val="20"/>
        </w:rPr>
        <w:t xml:space="preserve"> (1562)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sz w:val="18"/>
          <w:szCs w:val="20"/>
        </w:rPr>
      </w:pP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Madame, je serais ou du plomb ou du bois,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Si moi que la nature a fait naître François ,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Aux races à venir je ne contais la peine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Et l’extrême malheur dont notre France est pleine.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Je veux de siècle en siècle au monde publier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D’une plume de fer sur un papier d’acier,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Que ses propres enfants l’ont prise et dévêtue,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Et jusques à la mort vilainement battue.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Elle semble au marchand, accueilli de malheur,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Lequel au coin d’un bois rencontre le voleur,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Qui contre l’estomac lui tend la main armée,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Tant il a l’âme au corps d’avarice affamée.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Il n’est pas seulement content de lui piller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La bourse et le cheval ; il le fait dépouiller,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Le bat et le tourmente, et d’une dague essaie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De lui chasser du corps l’âme par une plaie ;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P</w:t>
      </w:r>
      <w:r>
        <w:rPr>
          <w:rFonts w:ascii="Times" w:hAnsi="Times" w:cs="Times-Roman"/>
          <w:sz w:val="18"/>
          <w:szCs w:val="18"/>
        </w:rPr>
        <w:t xml:space="preserve">uis en le voyant mort se sourit </w:t>
      </w:r>
      <w:r w:rsidRPr="00916F75">
        <w:rPr>
          <w:rFonts w:ascii="Times" w:hAnsi="Times" w:cs="Times-Roman"/>
          <w:sz w:val="18"/>
          <w:szCs w:val="18"/>
        </w:rPr>
        <w:t>de ses coups,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Et le laisse manger aux mâtins et aux loups.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Si est-ce que de Dieu la juste intelligence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Court après le meurtrier et en prend la vengeance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Et dessus une roue, après mille travaux,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Sert aux hommes d’exemple et de proie aux corbeaux.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Mais ces nouveaux Chrétiens qui la France ont pillée,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Volée, assassinée, à force dépouillée,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Et de cent mille coups tout l’estomac battu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Comme si brigandage était une vertu,</w:t>
      </w:r>
    </w:p>
    <w:p w:rsidR="00E2187C" w:rsidRPr="00916F75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Vivent sans châtiment, et à les ouïr dire,</w:t>
      </w:r>
    </w:p>
    <w:p w:rsidR="00E2187C" w:rsidRPr="00916F75" w:rsidRDefault="00E2187C" w:rsidP="00E2187C">
      <w:pPr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C’est Dieu qui les conduit, et ne s’en font que rire .</w:t>
      </w:r>
    </w:p>
    <w:p w:rsidR="00E2187C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</w:p>
    <w:p w:rsidR="00E2187C" w:rsidRPr="00C5123F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sz w:val="18"/>
          <w:szCs w:val="18"/>
        </w:rPr>
      </w:pPr>
      <w:r>
        <w:rPr>
          <w:rFonts w:ascii="Times" w:hAnsi="Times" w:cs="Times-Roman"/>
          <w:b/>
          <w:sz w:val="18"/>
          <w:szCs w:val="18"/>
        </w:rPr>
        <w:t>X</w:t>
      </w:r>
      <w:r>
        <w:rPr>
          <w:rFonts w:ascii="Times" w:hAnsi="Times" w:cs="Times-Roman"/>
          <w:b/>
          <w:sz w:val="18"/>
          <w:szCs w:val="18"/>
        </w:rPr>
        <w:tab/>
      </w:r>
      <w:r w:rsidRPr="00C5123F">
        <w:rPr>
          <w:rFonts w:ascii="Times" w:hAnsi="Times" w:cs="Times-Roman"/>
          <w:b/>
          <w:sz w:val="18"/>
          <w:szCs w:val="18"/>
        </w:rPr>
        <w:t>d’</w:t>
      </w:r>
      <w:r>
        <w:rPr>
          <w:rFonts w:ascii="Times" w:hAnsi="Times" w:cs="Times-Roman"/>
          <w:b/>
          <w:sz w:val="18"/>
          <w:szCs w:val="18"/>
        </w:rPr>
        <w:t>Aubigné (155</w:t>
      </w:r>
      <w:r w:rsidRPr="00C5123F">
        <w:rPr>
          <w:rFonts w:ascii="Times" w:hAnsi="Times" w:cs="Times-Roman"/>
          <w:b/>
          <w:sz w:val="18"/>
          <w:szCs w:val="18"/>
        </w:rPr>
        <w:t>2-1630</w:t>
      </w:r>
      <w:r>
        <w:rPr>
          <w:rFonts w:ascii="Times" w:hAnsi="Times" w:cs="Times-Roman"/>
          <w:b/>
          <w:sz w:val="18"/>
          <w:szCs w:val="18"/>
        </w:rPr>
        <w:t>)</w:t>
      </w:r>
    </w:p>
    <w:p w:rsidR="00E2187C" w:rsidRPr="00C5123F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sz w:val="18"/>
          <w:szCs w:val="18"/>
        </w:rPr>
      </w:pPr>
      <w:r w:rsidRPr="00C5123F">
        <w:rPr>
          <w:rFonts w:ascii="Times" w:hAnsi="Times" w:cs="Times-Roman"/>
          <w:b/>
          <w:i/>
          <w:sz w:val="18"/>
          <w:szCs w:val="18"/>
        </w:rPr>
        <w:t>Les Tragiques I</w:t>
      </w:r>
      <w:r w:rsidRPr="00C5123F">
        <w:rPr>
          <w:rFonts w:ascii="Times" w:hAnsi="Times" w:cs="Times-Roman"/>
          <w:b/>
          <w:sz w:val="18"/>
          <w:szCs w:val="18"/>
        </w:rPr>
        <w:t>, Misères, 97-130 (1578)</w:t>
      </w:r>
    </w:p>
    <w:p w:rsidR="00E2187C" w:rsidRDefault="00E2187C" w:rsidP="00E2187C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</w:p>
    <w:p w:rsidR="00E2187C" w:rsidRDefault="00E2187C" w:rsidP="00E2187C">
      <w:pPr>
        <w:widowControl w:val="0"/>
        <w:autoSpaceDE w:val="0"/>
        <w:autoSpaceDN w:val="0"/>
        <w:adjustRightInd w:val="0"/>
        <w:rPr>
          <w:rStyle w:val="Emphasis"/>
          <w:rFonts w:ascii="Times" w:hAnsi="Times"/>
          <w:color w:val="000000"/>
          <w:sz w:val="18"/>
        </w:rPr>
      </w:pPr>
      <w:r w:rsidRPr="00C5123F">
        <w:rPr>
          <w:rStyle w:val="Emphasis"/>
          <w:rFonts w:ascii="Times" w:hAnsi="Times"/>
          <w:color w:val="000000"/>
          <w:sz w:val="18"/>
        </w:rPr>
        <w:t>Je veux peindre la France une mère affligée,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Qui est, entre ses bras, de deux enfants chargée.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Le plus fort, orgueilleux, empoigne les deux bouts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Des tétins nourriciers ; puis, à force de coups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D'ongles, de poings, de pieds, il brise le partage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Dont nature donnait à son besson l'usage ;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Ce voleur acharné, cet Esaü malheureux,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Fait dégât du doux lait qui doit nourrir les deux,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Si que, pour arracher à son frère la vie,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Il méprise la sienne et n'en a plus d'envie.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Mais son Jacob, pressé d'avoir jeûné meshui,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Ayant dompté longtemps en son cœur son ennui,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À la fin se défend, et sa juste colère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Rend à l'autre un combat dont le champ e</w:t>
      </w:r>
      <w:r>
        <w:rPr>
          <w:rStyle w:val="Emphasis"/>
          <w:rFonts w:ascii="Times" w:hAnsi="Times"/>
          <w:color w:val="000000"/>
          <w:sz w:val="18"/>
        </w:rPr>
        <w:t>s</w:t>
      </w:r>
      <w:r w:rsidRPr="00C5123F">
        <w:rPr>
          <w:rStyle w:val="Emphasis"/>
          <w:rFonts w:ascii="Times" w:hAnsi="Times"/>
          <w:color w:val="000000"/>
          <w:sz w:val="18"/>
        </w:rPr>
        <w:t>t la mère.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Ni les soupirs ardents, les pitoyables cris,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Ni les pleurs réchauffés ne calment leurs esprits ;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Mais leur rage les guide et leur poison les trouble,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Si bien que leur courroux par leurs coups se redouble.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Leur conflit se rallume et fait si furieux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Que d'un gauche malheur ils se crèvent les yeux.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Cette femme éplorée, en sa douleur plus forte,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Succombe à la douleur, mi-vivante, mi-morte ;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Elle voit les mutins tout déchirés, sanglants,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Qui, ainsi que du cœur, des mains se vont cherchant.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Quand, pressant à son sein d'une amour maternelle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Celui qui a le droit et la juste querelle,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Elle veut le sauver, l'autre qui n'est pas las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Viole en poursuivant l'asile de ses bras.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Adonc se perd le lait, le suc de sa poitrine ;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Puis, aux derniers abois de sa proche ruine,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Elle dit : « Vous avez, félons, ensanglanté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lastRenderedPageBreak/>
        <w:t>Le sein qui vous nourrit et qui vous a porté ;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Or vivez de venin, sanglante géniture,</w:t>
      </w:r>
      <w:r w:rsidRPr="00C5123F">
        <w:rPr>
          <w:rFonts w:ascii="Times" w:hAnsi="Times"/>
          <w:i/>
          <w:color w:val="000000"/>
          <w:sz w:val="18"/>
        </w:rPr>
        <w:br/>
      </w:r>
      <w:r w:rsidRPr="00C5123F">
        <w:rPr>
          <w:rStyle w:val="Emphasis"/>
          <w:rFonts w:ascii="Times" w:hAnsi="Times"/>
          <w:color w:val="000000"/>
          <w:sz w:val="18"/>
        </w:rPr>
        <w:t>Je n'ai plus que du sang pour votre nourriture !</w:t>
      </w:r>
      <w:r>
        <w:rPr>
          <w:rStyle w:val="Emphasis"/>
          <w:rFonts w:ascii="Times" w:hAnsi="Times"/>
          <w:color w:val="000000"/>
          <w:sz w:val="18"/>
        </w:rPr>
        <w:t> »</w:t>
      </w:r>
    </w:p>
    <w:p w:rsidR="00E2187C" w:rsidRPr="002779C7" w:rsidRDefault="00E2187C" w:rsidP="00E2187C">
      <w:pPr>
        <w:rPr>
          <w:rFonts w:ascii="Times" w:hAnsi="Times" w:cs="Times-Roman"/>
          <w:i/>
          <w:sz w:val="18"/>
          <w:szCs w:val="18"/>
        </w:rPr>
      </w:pPr>
      <w:r w:rsidRPr="002779C7">
        <w:rPr>
          <w:rFonts w:ascii="Times" w:hAnsi="Times" w:cs="Times-Roman"/>
          <w:i/>
          <w:sz w:val="18"/>
          <w:szCs w:val="18"/>
        </w:rPr>
        <w:t>Questions</w:t>
      </w:r>
      <w:r>
        <w:rPr>
          <w:rFonts w:ascii="Times" w:hAnsi="Times" w:cs="Times-Roman"/>
          <w:i/>
          <w:sz w:val="18"/>
          <w:szCs w:val="18"/>
        </w:rPr>
        <w:t> :</w:t>
      </w:r>
    </w:p>
    <w:p w:rsidR="00E2187C" w:rsidRPr="002779C7" w:rsidRDefault="00E2187C" w:rsidP="00E2187C">
      <w:pPr>
        <w:rPr>
          <w:rFonts w:ascii="Times" w:hAnsi="Times" w:cs="Times-Roman"/>
          <w:i/>
          <w:sz w:val="18"/>
          <w:szCs w:val="18"/>
        </w:rPr>
      </w:pPr>
      <w:r w:rsidRPr="002779C7">
        <w:rPr>
          <w:rFonts w:ascii="Times" w:hAnsi="Times" w:cs="Times-Roman"/>
          <w:i/>
          <w:sz w:val="18"/>
          <w:szCs w:val="18"/>
        </w:rPr>
        <w:t>1) Commentez (fond et forme) le vers 6 du texte IX</w:t>
      </w:r>
    </w:p>
    <w:p w:rsidR="00EC47FF" w:rsidRPr="00E2187C" w:rsidRDefault="00E2187C">
      <w:pPr>
        <w:rPr>
          <w:rFonts w:ascii="Times" w:hAnsi="Times" w:cs="Times-Roman"/>
          <w:i/>
          <w:sz w:val="18"/>
          <w:szCs w:val="18"/>
        </w:rPr>
      </w:pPr>
      <w:r w:rsidRPr="002779C7">
        <w:rPr>
          <w:rFonts w:ascii="Times" w:hAnsi="Times" w:cs="Times-Roman"/>
          <w:i/>
          <w:sz w:val="18"/>
          <w:szCs w:val="18"/>
        </w:rPr>
        <w:t>2) Expliquez l'expression "Esaü malheureux du texte X</w:t>
      </w:r>
      <w:r w:rsidRPr="00C5123F">
        <w:rPr>
          <w:rFonts w:ascii="Times" w:hAnsi="Times"/>
          <w:i/>
          <w:sz w:val="18"/>
        </w:rPr>
        <w:br/>
      </w:r>
    </w:p>
    <w:sectPr w:rsidR="00EC47FF" w:rsidRPr="00E2187C" w:rsidSect="00A55CAC">
      <w:footerReference w:type="even" r:id="rId10"/>
      <w:footerReference w:type="default" r:id="rId11"/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7C" w:rsidRDefault="00E2187C" w:rsidP="00E2187C">
      <w:r>
        <w:separator/>
      </w:r>
    </w:p>
  </w:endnote>
  <w:endnote w:type="continuationSeparator" w:id="0">
    <w:p w:rsidR="00E2187C" w:rsidRDefault="00E2187C" w:rsidP="00E2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-Roman">
    <w:altName w:val="Tim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7C" w:rsidRDefault="00E2187C" w:rsidP="008900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187C" w:rsidRDefault="00E2187C" w:rsidP="0089007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7C" w:rsidRDefault="00E2187C" w:rsidP="008900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2187C" w:rsidRDefault="00E2187C" w:rsidP="00890072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7C" w:rsidRDefault="00E2187C" w:rsidP="00E449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187C" w:rsidRDefault="00E2187C" w:rsidP="00E449CA">
    <w:pPr>
      <w:pStyle w:val="Footer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7C" w:rsidRDefault="00E2187C" w:rsidP="00E449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187C" w:rsidRDefault="00E2187C" w:rsidP="00E449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7C" w:rsidRDefault="00E2187C" w:rsidP="00E2187C">
      <w:r>
        <w:separator/>
      </w:r>
    </w:p>
  </w:footnote>
  <w:footnote w:type="continuationSeparator" w:id="0">
    <w:p w:rsidR="00E2187C" w:rsidRDefault="00E2187C" w:rsidP="00E2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4C7D53"/>
    <w:multiLevelType w:val="hybridMultilevel"/>
    <w:tmpl w:val="0FFC8A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17962"/>
    <w:multiLevelType w:val="hybridMultilevel"/>
    <w:tmpl w:val="166EC644"/>
    <w:lvl w:ilvl="0" w:tplc="BA488FD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3A5571B"/>
    <w:multiLevelType w:val="hybridMultilevel"/>
    <w:tmpl w:val="000073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63616"/>
    <w:multiLevelType w:val="multilevel"/>
    <w:tmpl w:val="52C6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80115"/>
    <w:multiLevelType w:val="hybridMultilevel"/>
    <w:tmpl w:val="B6E294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81DEB"/>
    <w:multiLevelType w:val="multilevel"/>
    <w:tmpl w:val="D920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547A4"/>
    <w:multiLevelType w:val="hybridMultilevel"/>
    <w:tmpl w:val="5A583A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7772D"/>
    <w:multiLevelType w:val="hybridMultilevel"/>
    <w:tmpl w:val="0CC643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E45C8"/>
    <w:multiLevelType w:val="multilevel"/>
    <w:tmpl w:val="AA44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8C7AF5"/>
    <w:multiLevelType w:val="multilevel"/>
    <w:tmpl w:val="D2BC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90C11"/>
    <w:multiLevelType w:val="multilevel"/>
    <w:tmpl w:val="41F2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E63C95"/>
    <w:multiLevelType w:val="hybridMultilevel"/>
    <w:tmpl w:val="E51AB94A"/>
    <w:lvl w:ilvl="0" w:tplc="59D0E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015C0"/>
    <w:multiLevelType w:val="hybridMultilevel"/>
    <w:tmpl w:val="C0A85F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8570E"/>
    <w:multiLevelType w:val="multilevel"/>
    <w:tmpl w:val="E394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32647"/>
    <w:multiLevelType w:val="multilevel"/>
    <w:tmpl w:val="55146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D84562C"/>
    <w:multiLevelType w:val="hybridMultilevel"/>
    <w:tmpl w:val="4B8E02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D2BB9"/>
    <w:multiLevelType w:val="multilevel"/>
    <w:tmpl w:val="234A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59294C"/>
    <w:multiLevelType w:val="multilevel"/>
    <w:tmpl w:val="EC40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7D5FC4"/>
    <w:multiLevelType w:val="multilevel"/>
    <w:tmpl w:val="3F840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EE00F5"/>
    <w:multiLevelType w:val="hybridMultilevel"/>
    <w:tmpl w:val="2DA6C3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60074"/>
    <w:multiLevelType w:val="hybridMultilevel"/>
    <w:tmpl w:val="9D321086"/>
    <w:lvl w:ilvl="0" w:tplc="24FE69CC">
      <w:start w:val="1"/>
      <w:numFmt w:val="decimal"/>
      <w:lvlText w:val="%1)"/>
      <w:lvlJc w:val="left"/>
      <w:pPr>
        <w:ind w:left="1070" w:hanging="360"/>
      </w:pPr>
      <w:rPr>
        <w:rFonts w:ascii="Times" w:eastAsiaTheme="minorHAnsi" w:hAnsi="Times" w:cstheme="minorBidi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41E6C66"/>
    <w:multiLevelType w:val="hybridMultilevel"/>
    <w:tmpl w:val="FB5A6F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7543E"/>
    <w:multiLevelType w:val="hybridMultilevel"/>
    <w:tmpl w:val="7C228316"/>
    <w:lvl w:ilvl="0" w:tplc="E3B42C08">
      <w:numFmt w:val="bullet"/>
      <w:lvlText w:val="—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764DE"/>
    <w:multiLevelType w:val="hybridMultilevel"/>
    <w:tmpl w:val="752A56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17"/>
  </w:num>
  <w:num w:numId="9">
    <w:abstractNumId w:val="6"/>
  </w:num>
  <w:num w:numId="10">
    <w:abstractNumId w:val="20"/>
  </w:num>
  <w:num w:numId="11">
    <w:abstractNumId w:val="1"/>
  </w:num>
  <w:num w:numId="12">
    <w:abstractNumId w:val="7"/>
  </w:num>
  <w:num w:numId="13">
    <w:abstractNumId w:val="13"/>
  </w:num>
  <w:num w:numId="14">
    <w:abstractNumId w:val="21"/>
  </w:num>
  <w:num w:numId="15">
    <w:abstractNumId w:val="16"/>
  </w:num>
  <w:num w:numId="16">
    <w:abstractNumId w:val="22"/>
  </w:num>
  <w:num w:numId="17">
    <w:abstractNumId w:val="5"/>
  </w:num>
  <w:num w:numId="18">
    <w:abstractNumId w:val="3"/>
  </w:num>
  <w:num w:numId="19">
    <w:abstractNumId w:val="8"/>
  </w:num>
  <w:num w:numId="20">
    <w:abstractNumId w:val="19"/>
  </w:num>
  <w:num w:numId="21">
    <w:abstractNumId w:val="0"/>
  </w:num>
  <w:num w:numId="22">
    <w:abstractNumId w:val="12"/>
  </w:num>
  <w:num w:numId="23">
    <w:abstractNumId w:val="23"/>
  </w:num>
  <w:num w:numId="24">
    <w:abstractNumId w:val="2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7C"/>
    <w:rsid w:val="001E6B0C"/>
    <w:rsid w:val="00E2187C"/>
    <w:rsid w:val="00E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6F16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87C"/>
    <w:rPr>
      <w:lang w:val="fr-FR" w:eastAsia="fr-FR"/>
    </w:rPr>
  </w:style>
  <w:style w:type="paragraph" w:styleId="Heading1">
    <w:name w:val="heading 1"/>
    <w:basedOn w:val="Normal"/>
    <w:link w:val="Heading1Char"/>
    <w:uiPriority w:val="9"/>
    <w:qFormat/>
    <w:rsid w:val="00E2187C"/>
    <w:pPr>
      <w:spacing w:beforeLines="1" w:afterLines="1"/>
      <w:outlineLvl w:val="0"/>
    </w:pPr>
    <w:rPr>
      <w:rFonts w:ascii="Times" w:eastAsiaTheme="minorHAnsi" w:hAnsi="Times"/>
      <w:b/>
      <w:kern w:val="36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8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8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rsid w:val="00E2187C"/>
    <w:pPr>
      <w:spacing w:beforeLines="1" w:afterLines="1"/>
      <w:outlineLvl w:val="4"/>
    </w:pPr>
    <w:rPr>
      <w:rFonts w:ascii="Times" w:eastAsiaTheme="minorHAnsi" w:hAnsi="Times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87C"/>
    <w:rPr>
      <w:rFonts w:ascii="Times" w:eastAsiaTheme="minorHAnsi" w:hAnsi="Times"/>
      <w:b/>
      <w:kern w:val="36"/>
      <w:sz w:val="48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E21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87C"/>
    <w:rPr>
      <w:rFonts w:asciiTheme="majorHAnsi" w:eastAsiaTheme="majorEastAsia" w:hAnsiTheme="majorHAnsi" w:cstheme="majorBidi"/>
      <w:b/>
      <w:bCs/>
      <w:color w:val="4F81BD" w:themeColor="accent1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E2187C"/>
    <w:rPr>
      <w:rFonts w:ascii="Times" w:eastAsiaTheme="minorHAnsi" w:hAnsi="Times"/>
      <w:b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nhideWhenUsed/>
    <w:rsid w:val="00E218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187C"/>
    <w:rPr>
      <w:rFonts w:ascii="Lucida Grande" w:hAnsi="Lucida Grande" w:cs="Lucida Grande"/>
      <w:sz w:val="18"/>
      <w:szCs w:val="18"/>
      <w:lang w:val="fr-FR" w:eastAsia="fr-FR"/>
    </w:rPr>
  </w:style>
  <w:style w:type="character" w:styleId="Hyperlink">
    <w:name w:val="Hyperlink"/>
    <w:basedOn w:val="DefaultParagraphFont"/>
    <w:uiPriority w:val="99"/>
    <w:rsid w:val="00E218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2187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187C"/>
    <w:pPr>
      <w:pBdr>
        <w:bottom w:val="single" w:sz="6" w:space="1" w:color="auto"/>
      </w:pBdr>
      <w:spacing w:beforeLines="1" w:afterLines="1"/>
      <w:jc w:val="center"/>
    </w:pPr>
    <w:rPr>
      <w:rFonts w:ascii="Arial" w:eastAsiaTheme="minorHAnsi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187C"/>
    <w:rPr>
      <w:rFonts w:ascii="Arial" w:eastAsiaTheme="minorHAnsi" w:hAnsi="Arial"/>
      <w:vanish/>
      <w:sz w:val="16"/>
      <w:szCs w:val="16"/>
      <w:lang w:val="fr-FR"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187C"/>
    <w:pPr>
      <w:pBdr>
        <w:top w:val="single" w:sz="6" w:space="1" w:color="auto"/>
      </w:pBdr>
      <w:spacing w:beforeLines="1" w:afterLines="1"/>
      <w:jc w:val="center"/>
    </w:pPr>
    <w:rPr>
      <w:rFonts w:ascii="Arial" w:eastAsiaTheme="minorHAnsi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187C"/>
    <w:rPr>
      <w:rFonts w:ascii="Arial" w:eastAsiaTheme="minorHAnsi" w:hAnsi="Arial"/>
      <w:vanish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E2187C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E21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187C"/>
    <w:rPr>
      <w:rFonts w:ascii="Courier" w:eastAsiaTheme="minorHAnsi" w:hAnsi="Courier" w:cs="Courier"/>
      <w:sz w:val="20"/>
      <w:szCs w:val="20"/>
      <w:lang w:val="fr-FR" w:eastAsia="fr-FR"/>
    </w:rPr>
  </w:style>
  <w:style w:type="paragraph" w:styleId="Footer">
    <w:name w:val="footer"/>
    <w:basedOn w:val="Normal"/>
    <w:link w:val="FooterChar"/>
    <w:unhideWhenUsed/>
    <w:rsid w:val="00E2187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rsid w:val="00E2187C"/>
    <w:rPr>
      <w:rFonts w:eastAsiaTheme="minorHAnsi"/>
      <w:lang w:val="fr-FR"/>
    </w:rPr>
  </w:style>
  <w:style w:type="character" w:styleId="PageNumber">
    <w:name w:val="page number"/>
    <w:basedOn w:val="DefaultParagraphFont"/>
    <w:unhideWhenUsed/>
    <w:rsid w:val="00E2187C"/>
  </w:style>
  <w:style w:type="paragraph" w:customStyle="1" w:styleId="gtxtbody">
    <w:name w:val="gtxt_body"/>
    <w:basedOn w:val="Normal"/>
    <w:rsid w:val="00E2187C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gstxtsup">
    <w:name w:val="gstxt_sup"/>
    <w:basedOn w:val="DefaultParagraphFont"/>
    <w:rsid w:val="00E2187C"/>
  </w:style>
  <w:style w:type="character" w:styleId="Strong">
    <w:name w:val="Strong"/>
    <w:basedOn w:val="DefaultParagraphFont"/>
    <w:uiPriority w:val="22"/>
    <w:qFormat/>
    <w:rsid w:val="00E2187C"/>
    <w:rPr>
      <w:b/>
    </w:rPr>
  </w:style>
  <w:style w:type="paragraph" w:customStyle="1" w:styleId="last">
    <w:name w:val="last"/>
    <w:basedOn w:val="Normal"/>
    <w:rsid w:val="00E2187C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Emphasis">
    <w:name w:val="Emphasis"/>
    <w:basedOn w:val="DefaultParagraphFont"/>
    <w:uiPriority w:val="20"/>
    <w:rsid w:val="00E2187C"/>
    <w:rPr>
      <w:i/>
    </w:rPr>
  </w:style>
  <w:style w:type="paragraph" w:styleId="ListParagraph">
    <w:name w:val="List Paragraph"/>
    <w:basedOn w:val="Normal"/>
    <w:qFormat/>
    <w:rsid w:val="00E2187C"/>
    <w:pPr>
      <w:ind w:left="720"/>
      <w:contextualSpacing/>
    </w:pPr>
    <w:rPr>
      <w:rFonts w:eastAsiaTheme="minorHAnsi"/>
      <w:lang w:eastAsia="en-US"/>
    </w:rPr>
  </w:style>
  <w:style w:type="character" w:customStyle="1" w:styleId="normal-c-c1">
    <w:name w:val="normal-c-c1"/>
    <w:basedOn w:val="DefaultParagraphFont"/>
    <w:rsid w:val="00E2187C"/>
  </w:style>
  <w:style w:type="paragraph" w:styleId="FootnoteText">
    <w:name w:val="footnote text"/>
    <w:basedOn w:val="Normal"/>
    <w:link w:val="FootnoteTextChar"/>
    <w:rsid w:val="00E2187C"/>
    <w:rPr>
      <w:rFonts w:eastAsiaTheme="minorHAnsi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2187C"/>
    <w:rPr>
      <w:rFonts w:eastAsiaTheme="minorHAnsi"/>
      <w:lang w:val="fr-FR"/>
    </w:rPr>
  </w:style>
  <w:style w:type="character" w:styleId="FootnoteReference">
    <w:name w:val="footnote reference"/>
    <w:basedOn w:val="DefaultParagraphFont"/>
    <w:rsid w:val="00E2187C"/>
    <w:rPr>
      <w:vertAlign w:val="superscript"/>
    </w:rPr>
  </w:style>
  <w:style w:type="paragraph" w:styleId="BodyTextIndent">
    <w:name w:val="Body Text Indent"/>
    <w:basedOn w:val="Normal"/>
    <w:link w:val="BodyTextIndentChar"/>
    <w:rsid w:val="00E2187C"/>
    <w:pPr>
      <w:ind w:left="-567"/>
      <w:jc w:val="both"/>
    </w:pPr>
    <w:rPr>
      <w:rFonts w:ascii="Verdana" w:eastAsia="Times" w:hAnsi="Verdana" w:cs="Times New Roman"/>
      <w:sz w:val="16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2187C"/>
    <w:rPr>
      <w:rFonts w:ascii="Verdana" w:eastAsia="Times" w:hAnsi="Verdana" w:cs="Times New Roman"/>
      <w:sz w:val="16"/>
      <w:szCs w:val="20"/>
      <w:lang w:val="en-US" w:eastAsia="fr-FR"/>
    </w:rPr>
  </w:style>
  <w:style w:type="paragraph" w:customStyle="1" w:styleId="prose">
    <w:name w:val="prose"/>
    <w:basedOn w:val="Normal"/>
    <w:rsid w:val="00E2187C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poemetextefancy">
    <w:name w:val="poeme_texte fancy"/>
    <w:basedOn w:val="Normal"/>
    <w:rsid w:val="00E2187C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mw-headline">
    <w:name w:val="mw-headline"/>
    <w:basedOn w:val="DefaultParagraphFont"/>
    <w:rsid w:val="00E2187C"/>
  </w:style>
  <w:style w:type="character" w:customStyle="1" w:styleId="personnage">
    <w:name w:val="personnage"/>
    <w:basedOn w:val="DefaultParagraphFont"/>
    <w:rsid w:val="00E2187C"/>
  </w:style>
  <w:style w:type="paragraph" w:customStyle="1" w:styleId="locuteur">
    <w:name w:val="locuteur"/>
    <w:basedOn w:val="Normal"/>
    <w:rsid w:val="00E2187C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proseincise">
    <w:name w:val="proseincise"/>
    <w:basedOn w:val="Normal"/>
    <w:rsid w:val="00E2187C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didascalie">
    <w:name w:val="didascalie"/>
    <w:basedOn w:val="Normal"/>
    <w:rsid w:val="00E2187C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E2187C"/>
  </w:style>
  <w:style w:type="character" w:customStyle="1" w:styleId="verdana24bleu">
    <w:name w:val="verdana24bleu"/>
    <w:basedOn w:val="DefaultParagraphFont"/>
    <w:rsid w:val="00E2187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218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187C"/>
    <w:rPr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E21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87C"/>
    <w:rPr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87C"/>
    <w:rPr>
      <w:lang w:val="fr-FR" w:eastAsia="fr-FR"/>
    </w:rPr>
  </w:style>
  <w:style w:type="paragraph" w:styleId="Heading1">
    <w:name w:val="heading 1"/>
    <w:basedOn w:val="Normal"/>
    <w:link w:val="Heading1Char"/>
    <w:uiPriority w:val="9"/>
    <w:qFormat/>
    <w:rsid w:val="00E2187C"/>
    <w:pPr>
      <w:spacing w:beforeLines="1" w:afterLines="1"/>
      <w:outlineLvl w:val="0"/>
    </w:pPr>
    <w:rPr>
      <w:rFonts w:ascii="Times" w:eastAsiaTheme="minorHAnsi" w:hAnsi="Times"/>
      <w:b/>
      <w:kern w:val="36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8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8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rsid w:val="00E2187C"/>
    <w:pPr>
      <w:spacing w:beforeLines="1" w:afterLines="1"/>
      <w:outlineLvl w:val="4"/>
    </w:pPr>
    <w:rPr>
      <w:rFonts w:ascii="Times" w:eastAsiaTheme="minorHAnsi" w:hAnsi="Times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87C"/>
    <w:rPr>
      <w:rFonts w:ascii="Times" w:eastAsiaTheme="minorHAnsi" w:hAnsi="Times"/>
      <w:b/>
      <w:kern w:val="36"/>
      <w:sz w:val="48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E21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87C"/>
    <w:rPr>
      <w:rFonts w:asciiTheme="majorHAnsi" w:eastAsiaTheme="majorEastAsia" w:hAnsiTheme="majorHAnsi" w:cstheme="majorBidi"/>
      <w:b/>
      <w:bCs/>
      <w:color w:val="4F81BD" w:themeColor="accent1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E2187C"/>
    <w:rPr>
      <w:rFonts w:ascii="Times" w:eastAsiaTheme="minorHAnsi" w:hAnsi="Times"/>
      <w:b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nhideWhenUsed/>
    <w:rsid w:val="00E218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187C"/>
    <w:rPr>
      <w:rFonts w:ascii="Lucida Grande" w:hAnsi="Lucida Grande" w:cs="Lucida Grande"/>
      <w:sz w:val="18"/>
      <w:szCs w:val="18"/>
      <w:lang w:val="fr-FR" w:eastAsia="fr-FR"/>
    </w:rPr>
  </w:style>
  <w:style w:type="character" w:styleId="Hyperlink">
    <w:name w:val="Hyperlink"/>
    <w:basedOn w:val="DefaultParagraphFont"/>
    <w:uiPriority w:val="99"/>
    <w:rsid w:val="00E218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2187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187C"/>
    <w:pPr>
      <w:pBdr>
        <w:bottom w:val="single" w:sz="6" w:space="1" w:color="auto"/>
      </w:pBdr>
      <w:spacing w:beforeLines="1" w:afterLines="1"/>
      <w:jc w:val="center"/>
    </w:pPr>
    <w:rPr>
      <w:rFonts w:ascii="Arial" w:eastAsiaTheme="minorHAnsi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187C"/>
    <w:rPr>
      <w:rFonts w:ascii="Arial" w:eastAsiaTheme="minorHAnsi" w:hAnsi="Arial"/>
      <w:vanish/>
      <w:sz w:val="16"/>
      <w:szCs w:val="16"/>
      <w:lang w:val="fr-FR"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187C"/>
    <w:pPr>
      <w:pBdr>
        <w:top w:val="single" w:sz="6" w:space="1" w:color="auto"/>
      </w:pBdr>
      <w:spacing w:beforeLines="1" w:afterLines="1"/>
      <w:jc w:val="center"/>
    </w:pPr>
    <w:rPr>
      <w:rFonts w:ascii="Arial" w:eastAsiaTheme="minorHAnsi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187C"/>
    <w:rPr>
      <w:rFonts w:ascii="Arial" w:eastAsiaTheme="minorHAnsi" w:hAnsi="Arial"/>
      <w:vanish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E2187C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E21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187C"/>
    <w:rPr>
      <w:rFonts w:ascii="Courier" w:eastAsiaTheme="minorHAnsi" w:hAnsi="Courier" w:cs="Courier"/>
      <w:sz w:val="20"/>
      <w:szCs w:val="20"/>
      <w:lang w:val="fr-FR" w:eastAsia="fr-FR"/>
    </w:rPr>
  </w:style>
  <w:style w:type="paragraph" w:styleId="Footer">
    <w:name w:val="footer"/>
    <w:basedOn w:val="Normal"/>
    <w:link w:val="FooterChar"/>
    <w:unhideWhenUsed/>
    <w:rsid w:val="00E2187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rsid w:val="00E2187C"/>
    <w:rPr>
      <w:rFonts w:eastAsiaTheme="minorHAnsi"/>
      <w:lang w:val="fr-FR"/>
    </w:rPr>
  </w:style>
  <w:style w:type="character" w:styleId="PageNumber">
    <w:name w:val="page number"/>
    <w:basedOn w:val="DefaultParagraphFont"/>
    <w:unhideWhenUsed/>
    <w:rsid w:val="00E2187C"/>
  </w:style>
  <w:style w:type="paragraph" w:customStyle="1" w:styleId="gtxtbody">
    <w:name w:val="gtxt_body"/>
    <w:basedOn w:val="Normal"/>
    <w:rsid w:val="00E2187C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gstxtsup">
    <w:name w:val="gstxt_sup"/>
    <w:basedOn w:val="DefaultParagraphFont"/>
    <w:rsid w:val="00E2187C"/>
  </w:style>
  <w:style w:type="character" w:styleId="Strong">
    <w:name w:val="Strong"/>
    <w:basedOn w:val="DefaultParagraphFont"/>
    <w:uiPriority w:val="22"/>
    <w:qFormat/>
    <w:rsid w:val="00E2187C"/>
    <w:rPr>
      <w:b/>
    </w:rPr>
  </w:style>
  <w:style w:type="paragraph" w:customStyle="1" w:styleId="last">
    <w:name w:val="last"/>
    <w:basedOn w:val="Normal"/>
    <w:rsid w:val="00E2187C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Emphasis">
    <w:name w:val="Emphasis"/>
    <w:basedOn w:val="DefaultParagraphFont"/>
    <w:uiPriority w:val="20"/>
    <w:rsid w:val="00E2187C"/>
    <w:rPr>
      <w:i/>
    </w:rPr>
  </w:style>
  <w:style w:type="paragraph" w:styleId="ListParagraph">
    <w:name w:val="List Paragraph"/>
    <w:basedOn w:val="Normal"/>
    <w:qFormat/>
    <w:rsid w:val="00E2187C"/>
    <w:pPr>
      <w:ind w:left="720"/>
      <w:contextualSpacing/>
    </w:pPr>
    <w:rPr>
      <w:rFonts w:eastAsiaTheme="minorHAnsi"/>
      <w:lang w:eastAsia="en-US"/>
    </w:rPr>
  </w:style>
  <w:style w:type="character" w:customStyle="1" w:styleId="normal-c-c1">
    <w:name w:val="normal-c-c1"/>
    <w:basedOn w:val="DefaultParagraphFont"/>
    <w:rsid w:val="00E2187C"/>
  </w:style>
  <w:style w:type="paragraph" w:styleId="FootnoteText">
    <w:name w:val="footnote text"/>
    <w:basedOn w:val="Normal"/>
    <w:link w:val="FootnoteTextChar"/>
    <w:rsid w:val="00E2187C"/>
    <w:rPr>
      <w:rFonts w:eastAsiaTheme="minorHAnsi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2187C"/>
    <w:rPr>
      <w:rFonts w:eastAsiaTheme="minorHAnsi"/>
      <w:lang w:val="fr-FR"/>
    </w:rPr>
  </w:style>
  <w:style w:type="character" w:styleId="FootnoteReference">
    <w:name w:val="footnote reference"/>
    <w:basedOn w:val="DefaultParagraphFont"/>
    <w:rsid w:val="00E2187C"/>
    <w:rPr>
      <w:vertAlign w:val="superscript"/>
    </w:rPr>
  </w:style>
  <w:style w:type="paragraph" w:styleId="BodyTextIndent">
    <w:name w:val="Body Text Indent"/>
    <w:basedOn w:val="Normal"/>
    <w:link w:val="BodyTextIndentChar"/>
    <w:rsid w:val="00E2187C"/>
    <w:pPr>
      <w:ind w:left="-567"/>
      <w:jc w:val="both"/>
    </w:pPr>
    <w:rPr>
      <w:rFonts w:ascii="Verdana" w:eastAsia="Times" w:hAnsi="Verdana" w:cs="Times New Roman"/>
      <w:sz w:val="16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2187C"/>
    <w:rPr>
      <w:rFonts w:ascii="Verdana" w:eastAsia="Times" w:hAnsi="Verdana" w:cs="Times New Roman"/>
      <w:sz w:val="16"/>
      <w:szCs w:val="20"/>
      <w:lang w:val="en-US" w:eastAsia="fr-FR"/>
    </w:rPr>
  </w:style>
  <w:style w:type="paragraph" w:customStyle="1" w:styleId="prose">
    <w:name w:val="prose"/>
    <w:basedOn w:val="Normal"/>
    <w:rsid w:val="00E2187C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poemetextefancy">
    <w:name w:val="poeme_texte fancy"/>
    <w:basedOn w:val="Normal"/>
    <w:rsid w:val="00E2187C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mw-headline">
    <w:name w:val="mw-headline"/>
    <w:basedOn w:val="DefaultParagraphFont"/>
    <w:rsid w:val="00E2187C"/>
  </w:style>
  <w:style w:type="character" w:customStyle="1" w:styleId="personnage">
    <w:name w:val="personnage"/>
    <w:basedOn w:val="DefaultParagraphFont"/>
    <w:rsid w:val="00E2187C"/>
  </w:style>
  <w:style w:type="paragraph" w:customStyle="1" w:styleId="locuteur">
    <w:name w:val="locuteur"/>
    <w:basedOn w:val="Normal"/>
    <w:rsid w:val="00E2187C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proseincise">
    <w:name w:val="proseincise"/>
    <w:basedOn w:val="Normal"/>
    <w:rsid w:val="00E2187C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didascalie">
    <w:name w:val="didascalie"/>
    <w:basedOn w:val="Normal"/>
    <w:rsid w:val="00E2187C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E2187C"/>
  </w:style>
  <w:style w:type="character" w:customStyle="1" w:styleId="verdana24bleu">
    <w:name w:val="verdana24bleu"/>
    <w:basedOn w:val="DefaultParagraphFont"/>
    <w:rsid w:val="00E2187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218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187C"/>
    <w:rPr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E21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87C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3207</Characters>
  <Application>Microsoft Macintosh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LEFAUCONNIER</dc:creator>
  <cp:keywords/>
  <dc:description/>
  <cp:lastModifiedBy>Amélie LEFAUCONNIER</cp:lastModifiedBy>
  <cp:revision>1</cp:revision>
  <dcterms:created xsi:type="dcterms:W3CDTF">2019-03-24T00:38:00Z</dcterms:created>
  <dcterms:modified xsi:type="dcterms:W3CDTF">2019-03-24T00:40:00Z</dcterms:modified>
</cp:coreProperties>
</file>